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tháng     năm 2023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   tháng     năm 2023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02/02/2023</w:t>
            </w:r>
          </w:p>
        </w:tc>
        <w:tc>
          <w:tcPr>
            <w:tcW w:w="2393" w:type="dxa"/>
            <w:vAlign w:val="center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Đổ, Trung Lương,</w:t>
            </w:r>
            <w:r>
              <w:rPr>
                <w:color w:val="000000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Hiếu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Lão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131966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8B1EF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543BCD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543BCD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543BCD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543BCD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Hiếu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004677" w:rsidTr="000C09AB">
        <w:trPr>
          <w:trHeight w:val="400"/>
        </w:trPr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 wp14:anchorId="5809DA03" wp14:editId="0CFD8A79">
                  <wp:extent cx="2733675" cy="1009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952BA1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Hiếu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7510EF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Tràng An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8A4448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Hiếu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 Xá + Thôn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2F5B" w:rsidRPr="00F51B7D" w:rsidTr="00CE1A04">
        <w:tc>
          <w:tcPr>
            <w:tcW w:w="1401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28/02/2023</w:t>
            </w:r>
          </w:p>
        </w:tc>
        <w:tc>
          <w:tcPr>
            <w:tcW w:w="2393" w:type="dxa"/>
            <w:vAlign w:val="bottom"/>
          </w:tcPr>
          <w:p w:rsidR="00492F5B" w:rsidRDefault="00492F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2F5B" w:rsidRDefault="00492F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 Bình Mỹ</w:t>
            </w:r>
          </w:p>
        </w:tc>
        <w:tc>
          <w:tcPr>
            <w:tcW w:w="1276" w:type="dxa"/>
            <w:vAlign w:val="bottom"/>
          </w:tcPr>
          <w:p w:rsidR="00492F5B" w:rsidRDefault="00492F5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2F5B" w:rsidRDefault="00492F5B">
            <w:r w:rsidRPr="00F13B27">
              <w:rPr>
                <w:rFonts w:cs="Times New Roman"/>
                <w:sz w:val="26"/>
                <w:szCs w:val="26"/>
              </w:rPr>
              <w:t>Đội CSĐTTP về K</w:t>
            </w:r>
            <w:bookmarkStart w:id="0" w:name="_GoBack"/>
            <w:bookmarkEnd w:id="0"/>
            <w:r w:rsidRPr="00F13B27">
              <w:rPr>
                <w:rFonts w:cs="Times New Roman"/>
                <w:sz w:val="26"/>
                <w:szCs w:val="26"/>
              </w:rPr>
              <w:t>inh tế - ma túy</w:t>
            </w:r>
          </w:p>
        </w:tc>
        <w:tc>
          <w:tcPr>
            <w:tcW w:w="983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2F5B" w:rsidRPr="00F51B7D" w:rsidRDefault="00492F5B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>
                  <wp:extent cx="273367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04677"/>
    <w:rsid w:val="000D4F70"/>
    <w:rsid w:val="00142686"/>
    <w:rsid w:val="002C78BB"/>
    <w:rsid w:val="002E3C98"/>
    <w:rsid w:val="00320DDD"/>
    <w:rsid w:val="00346BD8"/>
    <w:rsid w:val="0035571F"/>
    <w:rsid w:val="00492F5B"/>
    <w:rsid w:val="00520979"/>
    <w:rsid w:val="00572E9F"/>
    <w:rsid w:val="00637B37"/>
    <w:rsid w:val="007A5CEF"/>
    <w:rsid w:val="00842010"/>
    <w:rsid w:val="00876B43"/>
    <w:rsid w:val="009C5B49"/>
    <w:rsid w:val="00A674B2"/>
    <w:rsid w:val="00A708D2"/>
    <w:rsid w:val="00A7661C"/>
    <w:rsid w:val="00C612DF"/>
    <w:rsid w:val="00C66B75"/>
    <w:rsid w:val="00D77373"/>
    <w:rsid w:val="00DA0DA4"/>
    <w:rsid w:val="00F51B7D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D6A4-28D6-4A3C-9418-185330A6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12</cp:revision>
  <cp:lastPrinted>2024-04-24T04:14:00Z</cp:lastPrinted>
  <dcterms:created xsi:type="dcterms:W3CDTF">2021-11-30T07:46:00Z</dcterms:created>
  <dcterms:modified xsi:type="dcterms:W3CDTF">2024-04-24T04:15:00Z</dcterms:modified>
</cp:coreProperties>
</file>